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Elske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PV planning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Jaarplanning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FSR’en overleg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vergadering 29 september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Raad van Advies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Verjaardagskadootjes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Trainingen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